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7CCD" w14:textId="77777777" w:rsidR="00245F36" w:rsidRPr="00245F36" w:rsidRDefault="00095652" w:rsidP="00DD4342">
      <w:pPr>
        <w:widowControl w:val="0"/>
        <w:autoSpaceDE w:val="0"/>
        <w:autoSpaceDN w:val="0"/>
        <w:adjustRightInd w:val="0"/>
        <w:spacing w:after="240"/>
      </w:pPr>
      <w:r>
        <w:rPr>
          <w:noProof/>
        </w:rPr>
        <w:drawing>
          <wp:inline distT="0" distB="0" distL="0" distR="0" wp14:anchorId="2573ED4B" wp14:editId="6B631D6D">
            <wp:extent cx="1485900" cy="1244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Think_Logo_wTag_CMYK copy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3D4">
        <w:br/>
      </w:r>
      <w:r w:rsidR="00C84E36">
        <w:t xml:space="preserve"> </w:t>
      </w:r>
      <w:r w:rsidR="00245F36">
        <w:br/>
      </w:r>
      <w:r w:rsidR="00245F36" w:rsidRPr="000B4B82">
        <w:rPr>
          <w:rFonts w:ascii="Arial" w:hAnsi="Arial"/>
          <w:i/>
          <w:szCs w:val="22"/>
        </w:rPr>
        <w:t>“</w:t>
      </w:r>
      <w:r w:rsidR="00245F36" w:rsidRPr="00245F36">
        <w:rPr>
          <w:rFonts w:ascii="Arial" w:hAnsi="Arial"/>
          <w:i/>
          <w:sz w:val="20"/>
          <w:szCs w:val="22"/>
        </w:rPr>
        <w:t xml:space="preserve">What's done, is done” </w:t>
      </w:r>
      <w:r w:rsidR="00245F36" w:rsidRPr="00245F36">
        <w:rPr>
          <w:rFonts w:ascii="Arial" w:hAnsi="Arial"/>
          <w:i/>
          <w:sz w:val="20"/>
          <w:szCs w:val="22"/>
        </w:rPr>
        <w:br/>
        <w:t>~ William Shakespeare, Macbeth</w:t>
      </w:r>
    </w:p>
    <w:p w14:paraId="0A308F7B" w14:textId="5D857FB4" w:rsidR="00245F36" w:rsidRPr="00245F36" w:rsidRDefault="00245F36" w:rsidP="00095652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  <w:sz w:val="20"/>
          <w:szCs w:val="22"/>
        </w:rPr>
      </w:pPr>
      <w:r w:rsidRPr="00245F36">
        <w:rPr>
          <w:rFonts w:ascii="Arial" w:hAnsi="Arial"/>
          <w:i/>
          <w:sz w:val="20"/>
          <w:szCs w:val="22"/>
        </w:rPr>
        <w:t>"The best way to predict the future i</w:t>
      </w:r>
      <w:r w:rsidR="00254E6B">
        <w:rPr>
          <w:rFonts w:ascii="Arial" w:hAnsi="Arial"/>
          <w:i/>
          <w:sz w:val="20"/>
          <w:szCs w:val="22"/>
        </w:rPr>
        <w:t>s to create it."</w:t>
      </w:r>
      <w:r w:rsidR="00254E6B">
        <w:rPr>
          <w:rFonts w:ascii="Arial" w:hAnsi="Arial"/>
          <w:i/>
          <w:sz w:val="20"/>
          <w:szCs w:val="22"/>
        </w:rPr>
        <w:br/>
        <w:t>~ Peter Drucke</w:t>
      </w:r>
      <w:r w:rsidR="00C33EA8">
        <w:rPr>
          <w:rFonts w:ascii="Arial" w:hAnsi="Arial"/>
          <w:i/>
          <w:sz w:val="20"/>
          <w:szCs w:val="22"/>
        </w:rPr>
        <w:t>r</w:t>
      </w:r>
    </w:p>
    <w:p w14:paraId="03FD0E58" w14:textId="5F7318A6" w:rsidR="000B4B82" w:rsidRDefault="00C33EA8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The Extreme Productivity Completing the Year</w:t>
      </w:r>
      <w:r w:rsidR="005063D4">
        <w:rPr>
          <w:rFonts w:ascii="Arial" w:hAnsi="Arial"/>
          <w:b/>
          <w:szCs w:val="22"/>
        </w:rPr>
        <w:t xml:space="preserve"> </w:t>
      </w:r>
      <w:r w:rsidR="00B053E9">
        <w:rPr>
          <w:rFonts w:ascii="Arial" w:hAnsi="Arial"/>
          <w:b/>
          <w:szCs w:val="22"/>
        </w:rPr>
        <w:t>Worksheet</w:t>
      </w:r>
    </w:p>
    <w:p w14:paraId="1E1C0356" w14:textId="71CC8587" w:rsidR="000B4B82" w:rsidRDefault="000D5793" w:rsidP="000B4B82">
      <w:pPr>
        <w:rPr>
          <w:rFonts w:ascii="Arial" w:hAnsi="Arial" w:cs="Mangal"/>
          <w:szCs w:val="28"/>
        </w:rPr>
      </w:pPr>
      <w:r>
        <w:rPr>
          <w:rFonts w:ascii="Arial" w:hAnsi="Arial" w:cs="Mangal"/>
          <w:szCs w:val="28"/>
        </w:rPr>
        <w:t xml:space="preserve">January </w:t>
      </w:r>
      <w:r w:rsidR="000B4B82" w:rsidRPr="000B4B82">
        <w:rPr>
          <w:rFonts w:ascii="Arial" w:hAnsi="Arial" w:cs="Mangal"/>
          <w:szCs w:val="28"/>
        </w:rPr>
        <w:t>1st brings a clean slate and a fresh start, if you are willing to do a little work and to relate to it that way.</w:t>
      </w:r>
    </w:p>
    <w:p w14:paraId="33B8CB04" w14:textId="77777777" w:rsidR="000B4B82" w:rsidRPr="000B4B82" w:rsidRDefault="000B4B82" w:rsidP="000B4B82">
      <w:pPr>
        <w:rPr>
          <w:rFonts w:ascii="Arial" w:hAnsi="Arial" w:cs="Mangal"/>
          <w:szCs w:val="28"/>
        </w:rPr>
      </w:pPr>
    </w:p>
    <w:p w14:paraId="53512AF3" w14:textId="7CB2C53B" w:rsidR="000B4B82" w:rsidRDefault="000B4B82" w:rsidP="000B4B82">
      <w:pPr>
        <w:rPr>
          <w:rFonts w:ascii="Arial" w:hAnsi="Arial" w:cs="Mangal"/>
          <w:szCs w:val="28"/>
        </w:rPr>
      </w:pPr>
      <w:r w:rsidRPr="000B4B82">
        <w:rPr>
          <w:rFonts w:ascii="Arial" w:hAnsi="Arial" w:cs="Mangal"/>
          <w:szCs w:val="28"/>
        </w:rPr>
        <w:t>Most of us have a variety of things w</w:t>
      </w:r>
      <w:r w:rsidR="004D1299">
        <w:rPr>
          <w:rFonts w:ascii="Arial" w:hAnsi="Arial" w:cs="Mangal"/>
          <w:szCs w:val="28"/>
        </w:rPr>
        <w:t>e intended to accomplish in 2017</w:t>
      </w:r>
      <w:r w:rsidRPr="000B4B82">
        <w:rPr>
          <w:rFonts w:ascii="Arial" w:hAnsi="Arial" w:cs="Mangal"/>
          <w:szCs w:val="28"/>
        </w:rPr>
        <w:t>, even if they weren't planned or maintained in a framework such as resolutions, outcomes, goals or objectives.</w:t>
      </w:r>
    </w:p>
    <w:p w14:paraId="6BE98597" w14:textId="77777777" w:rsidR="000B4B82" w:rsidRPr="000B4B82" w:rsidRDefault="000B4B82" w:rsidP="000B4B82">
      <w:pPr>
        <w:rPr>
          <w:rFonts w:ascii="Arial" w:hAnsi="Arial" w:cs="Mangal"/>
          <w:szCs w:val="28"/>
        </w:rPr>
      </w:pPr>
    </w:p>
    <w:p w14:paraId="78B6DF79" w14:textId="0C3124F8" w:rsidR="000B4B82" w:rsidRDefault="000B4B82" w:rsidP="000B4B82">
      <w:pPr>
        <w:rPr>
          <w:rFonts w:ascii="Arial" w:hAnsi="Arial" w:cs="Mangal"/>
          <w:szCs w:val="28"/>
        </w:rPr>
      </w:pPr>
      <w:r w:rsidRPr="000B4B82">
        <w:rPr>
          <w:rFonts w:ascii="Arial" w:hAnsi="Arial" w:cs="Mangal"/>
          <w:szCs w:val="28"/>
        </w:rPr>
        <w:t xml:space="preserve">Now is the time to reflect on what you intended (however formal or informal), </w:t>
      </w:r>
      <w:r w:rsidR="004D1299">
        <w:rPr>
          <w:rFonts w:ascii="Arial" w:hAnsi="Arial" w:cs="Mangal"/>
          <w:szCs w:val="28"/>
        </w:rPr>
        <w:t xml:space="preserve">celebrate </w:t>
      </w:r>
      <w:r w:rsidRPr="000B4B82">
        <w:rPr>
          <w:rFonts w:ascii="Arial" w:hAnsi="Arial" w:cs="Mangal"/>
          <w:szCs w:val="28"/>
        </w:rPr>
        <w:t xml:space="preserve">what you actually accomplished, and </w:t>
      </w:r>
      <w:r w:rsidR="004D1299">
        <w:rPr>
          <w:rFonts w:ascii="Arial" w:hAnsi="Arial" w:cs="Mangal"/>
          <w:szCs w:val="28"/>
        </w:rPr>
        <w:t xml:space="preserve">let go of </w:t>
      </w:r>
      <w:r w:rsidRPr="000B4B82">
        <w:rPr>
          <w:rFonts w:ascii="Arial" w:hAnsi="Arial" w:cs="Mangal"/>
          <w:szCs w:val="28"/>
        </w:rPr>
        <w:t xml:space="preserve">what you didn't accomplish. </w:t>
      </w:r>
    </w:p>
    <w:p w14:paraId="1AA81B45" w14:textId="77777777" w:rsidR="000B4B82" w:rsidRPr="000B4B82" w:rsidRDefault="000B4B82" w:rsidP="000B4B82">
      <w:pPr>
        <w:rPr>
          <w:rFonts w:ascii="Arial" w:hAnsi="Arial" w:cs="Mangal"/>
          <w:szCs w:val="28"/>
        </w:rPr>
      </w:pPr>
    </w:p>
    <w:p w14:paraId="3E2AF8B6" w14:textId="36A2D9F6" w:rsidR="000B4B82" w:rsidRDefault="000B4B82" w:rsidP="000B4B82">
      <w:pPr>
        <w:rPr>
          <w:rFonts w:ascii="Arial" w:hAnsi="Arial" w:cs="Mangal"/>
          <w:szCs w:val="28"/>
        </w:rPr>
      </w:pPr>
      <w:r w:rsidRPr="000B4B82">
        <w:rPr>
          <w:rFonts w:ascii="Arial" w:hAnsi="Arial" w:cs="Mangal"/>
          <w:szCs w:val="28"/>
        </w:rPr>
        <w:t xml:space="preserve">An effective method for getting to a clean slate is to look back, </w:t>
      </w:r>
      <w:r w:rsidR="004D1299">
        <w:rPr>
          <w:rFonts w:ascii="Arial" w:hAnsi="Arial" w:cs="Mangal"/>
          <w:szCs w:val="28"/>
        </w:rPr>
        <w:t xml:space="preserve">celebrate your “wins” and accomplishments and </w:t>
      </w:r>
      <w:r w:rsidRPr="000B4B82">
        <w:rPr>
          <w:rFonts w:ascii="Arial" w:hAnsi="Arial" w:cs="Mangal"/>
          <w:szCs w:val="28"/>
        </w:rPr>
        <w:t xml:space="preserve">learn from your experiences over </w:t>
      </w:r>
      <w:r w:rsidR="004D1299">
        <w:rPr>
          <w:rFonts w:ascii="Arial" w:hAnsi="Arial" w:cs="Mangal"/>
          <w:szCs w:val="28"/>
        </w:rPr>
        <w:t>the past year.  Now is</w:t>
      </w:r>
      <w:r w:rsidRPr="000B4B82">
        <w:rPr>
          <w:rFonts w:ascii="Arial" w:hAnsi="Arial" w:cs="Mangal"/>
          <w:szCs w:val="28"/>
        </w:rPr>
        <w:t xml:space="preserve"> the time </w:t>
      </w:r>
      <w:r w:rsidR="004D1299">
        <w:rPr>
          <w:rFonts w:ascii="Arial" w:hAnsi="Arial" w:cs="Mangal"/>
          <w:szCs w:val="28"/>
        </w:rPr>
        <w:t>to appreciate yourself and trust that you are moving in the right direction.</w:t>
      </w:r>
      <w:r w:rsidRPr="000B4B82">
        <w:rPr>
          <w:rFonts w:ascii="Arial" w:hAnsi="Arial" w:cs="Mangal"/>
          <w:szCs w:val="28"/>
        </w:rPr>
        <w:t xml:space="preserve"> </w:t>
      </w:r>
    </w:p>
    <w:p w14:paraId="1194455F" w14:textId="77777777" w:rsidR="000B4B82" w:rsidRPr="000B4B82" w:rsidRDefault="000B4B82" w:rsidP="000B4B82">
      <w:pPr>
        <w:rPr>
          <w:rFonts w:ascii="Arial" w:hAnsi="Arial" w:cs="Mangal"/>
          <w:szCs w:val="28"/>
        </w:rPr>
      </w:pPr>
    </w:p>
    <w:p w14:paraId="00360C88" w14:textId="6B6C4131" w:rsidR="000B4B82" w:rsidRPr="000B4B82" w:rsidRDefault="000B4B82" w:rsidP="000B4B82">
      <w:pPr>
        <w:rPr>
          <w:rFonts w:ascii="Arial" w:hAnsi="Arial" w:cs="Mangal"/>
          <w:szCs w:val="28"/>
        </w:rPr>
      </w:pPr>
      <w:r w:rsidRPr="000B4B82">
        <w:rPr>
          <w:rFonts w:ascii="Arial" w:hAnsi="Arial" w:cs="Mangal"/>
          <w:szCs w:val="28"/>
        </w:rPr>
        <w:t xml:space="preserve">This </w:t>
      </w:r>
      <w:r w:rsidR="004D1299">
        <w:rPr>
          <w:rFonts w:ascii="Arial" w:hAnsi="Arial" w:cs="Mangal"/>
          <w:szCs w:val="28"/>
        </w:rPr>
        <w:t>“</w:t>
      </w:r>
      <w:r w:rsidRPr="000B4B82">
        <w:rPr>
          <w:rFonts w:ascii="Arial" w:hAnsi="Arial" w:cs="Mangal"/>
          <w:szCs w:val="28"/>
        </w:rPr>
        <w:t>process</w:t>
      </w:r>
      <w:r>
        <w:rPr>
          <w:rFonts w:ascii="Arial" w:hAnsi="Arial" w:cs="Mangal"/>
          <w:szCs w:val="28"/>
        </w:rPr>
        <w:t>”</w:t>
      </w:r>
      <w:r w:rsidR="004C5A99">
        <w:rPr>
          <w:rFonts w:ascii="Arial" w:hAnsi="Arial" w:cs="Mangal"/>
          <w:szCs w:val="28"/>
        </w:rPr>
        <w:t xml:space="preserve"> enables you</w:t>
      </w:r>
      <w:r w:rsidRPr="000B4B82">
        <w:rPr>
          <w:rFonts w:ascii="Arial" w:hAnsi="Arial" w:cs="Mangal"/>
          <w:szCs w:val="28"/>
        </w:rPr>
        <w:t xml:space="preserve"> to </w:t>
      </w:r>
      <w:r w:rsidR="004D1299">
        <w:rPr>
          <w:rFonts w:ascii="Arial" w:hAnsi="Arial" w:cs="Mangal"/>
          <w:szCs w:val="28"/>
        </w:rPr>
        <w:t xml:space="preserve">create the next year from the present and empowers you to move forward with excitement and passion.  </w:t>
      </w:r>
    </w:p>
    <w:p w14:paraId="348B67AB" w14:textId="77777777" w:rsidR="000B4B82" w:rsidRPr="000B4B82" w:rsidRDefault="000B4B82" w:rsidP="000B4B82">
      <w:pPr>
        <w:rPr>
          <w:rFonts w:ascii="Arial" w:hAnsi="Arial" w:cs="Mangal"/>
          <w:szCs w:val="28"/>
        </w:rPr>
      </w:pPr>
    </w:p>
    <w:p w14:paraId="6314CFAE" w14:textId="77777777" w:rsidR="00254E6B" w:rsidRDefault="00254E6B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szCs w:val="36"/>
        </w:rPr>
      </w:pPr>
    </w:p>
    <w:p w14:paraId="30703628" w14:textId="77777777" w:rsidR="00095652" w:rsidRDefault="00095652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szCs w:val="36"/>
        </w:rPr>
      </w:pPr>
    </w:p>
    <w:p w14:paraId="5BDA5E3E" w14:textId="77777777" w:rsidR="00095652" w:rsidRDefault="00095652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szCs w:val="36"/>
        </w:rPr>
      </w:pPr>
    </w:p>
    <w:p w14:paraId="635E55D3" w14:textId="77777777" w:rsidR="00095652" w:rsidRDefault="00095652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szCs w:val="36"/>
        </w:rPr>
      </w:pPr>
    </w:p>
    <w:p w14:paraId="350F6FAC" w14:textId="77777777" w:rsidR="00095652" w:rsidRDefault="00095652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szCs w:val="36"/>
        </w:rPr>
      </w:pPr>
    </w:p>
    <w:p w14:paraId="2C3BE22B" w14:textId="77777777" w:rsidR="00095652" w:rsidRDefault="00095652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szCs w:val="36"/>
        </w:rPr>
      </w:pPr>
    </w:p>
    <w:p w14:paraId="10604671" w14:textId="77777777" w:rsidR="00095652" w:rsidRDefault="00095652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szCs w:val="22"/>
        </w:rPr>
      </w:pPr>
    </w:p>
    <w:p w14:paraId="587B2714" w14:textId="613DA302" w:rsidR="00C84E36" w:rsidRPr="00482E8B" w:rsidRDefault="00CF6EFD" w:rsidP="00232D9F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 xml:space="preserve">Questions for </w:t>
      </w:r>
      <w:r w:rsidR="00F14935">
        <w:rPr>
          <w:rFonts w:ascii="Arial" w:hAnsi="Arial"/>
          <w:b/>
          <w:szCs w:val="22"/>
        </w:rPr>
        <w:t>Completing</w:t>
      </w:r>
      <w:r w:rsidR="004D1299">
        <w:rPr>
          <w:rFonts w:ascii="Arial" w:hAnsi="Arial"/>
          <w:b/>
          <w:szCs w:val="22"/>
        </w:rPr>
        <w:t xml:space="preserve"> the Past Year</w:t>
      </w:r>
    </w:p>
    <w:p w14:paraId="3739EE7C" w14:textId="6181D065" w:rsidR="00CC12BB" w:rsidRDefault="00CC12BB" w:rsidP="00CC12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</w:rPr>
      </w:pPr>
      <w:r>
        <w:rPr>
          <w:rFonts w:ascii="Arial" w:hAnsi="Arial"/>
          <w:i/>
          <w:szCs w:val="22"/>
        </w:rPr>
        <w:t>What were your</w:t>
      </w:r>
      <w:r w:rsidR="004D1299">
        <w:rPr>
          <w:rFonts w:ascii="Arial" w:hAnsi="Arial"/>
          <w:i/>
          <w:szCs w:val="22"/>
        </w:rPr>
        <w:t xml:space="preserve"> </w:t>
      </w:r>
      <w:r w:rsidR="00C84E36" w:rsidRPr="00FF7322">
        <w:rPr>
          <w:rFonts w:ascii="Arial" w:hAnsi="Arial"/>
          <w:i/>
          <w:szCs w:val="22"/>
        </w:rPr>
        <w:t>most sig</w:t>
      </w:r>
      <w:r w:rsidR="004D1299">
        <w:rPr>
          <w:rFonts w:ascii="Arial" w:hAnsi="Arial"/>
          <w:i/>
          <w:szCs w:val="22"/>
        </w:rPr>
        <w:t xml:space="preserve">nificant </w:t>
      </w:r>
      <w:r>
        <w:rPr>
          <w:rFonts w:ascii="Arial" w:hAnsi="Arial"/>
          <w:i/>
          <w:szCs w:val="22"/>
        </w:rPr>
        <w:t>“wins” and accomplishments in the past year</w:t>
      </w:r>
      <w:r w:rsidR="00C84E36" w:rsidRPr="00FF7322">
        <w:rPr>
          <w:rFonts w:ascii="Arial" w:hAnsi="Arial"/>
          <w:i/>
          <w:szCs w:val="22"/>
        </w:rPr>
        <w:t xml:space="preserve">? </w:t>
      </w:r>
    </w:p>
    <w:p w14:paraId="4C249A3E" w14:textId="77777777" w:rsidR="00CC12BB" w:rsidRDefault="00CC12BB" w:rsidP="00CC12BB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333E176A" w14:textId="77777777" w:rsidR="00CC12BB" w:rsidRPr="00CC12BB" w:rsidRDefault="00CC12BB" w:rsidP="00CC12BB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447ED633" w14:textId="77777777" w:rsidR="00CC12BB" w:rsidRDefault="00CC12BB" w:rsidP="00CC12BB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  <w:szCs w:val="22"/>
        </w:rPr>
      </w:pPr>
    </w:p>
    <w:p w14:paraId="50EC437C" w14:textId="77777777" w:rsidR="00CC12BB" w:rsidRDefault="00CC12BB" w:rsidP="00CC12BB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  <w:szCs w:val="22"/>
        </w:rPr>
      </w:pPr>
    </w:p>
    <w:p w14:paraId="12E5C78A" w14:textId="77777777" w:rsidR="00CC12BB" w:rsidRPr="004D1299" w:rsidRDefault="00CC12BB" w:rsidP="00CC12BB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079715CB" w14:textId="7B6E3829" w:rsidR="00BD3325" w:rsidRPr="00BD3325" w:rsidRDefault="00BD3325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</w:rPr>
      </w:pPr>
      <w:r>
        <w:rPr>
          <w:rFonts w:ascii="Arial" w:hAnsi="Arial"/>
          <w:i/>
          <w:szCs w:val="22"/>
        </w:rPr>
        <w:t>What are you</w:t>
      </w:r>
      <w:r w:rsidR="004D1299">
        <w:rPr>
          <w:rFonts w:ascii="Arial" w:hAnsi="Arial"/>
          <w:i/>
          <w:szCs w:val="22"/>
        </w:rPr>
        <w:t xml:space="preserve"> most</w:t>
      </w:r>
      <w:r>
        <w:rPr>
          <w:rFonts w:ascii="Arial" w:hAnsi="Arial"/>
          <w:i/>
          <w:szCs w:val="22"/>
        </w:rPr>
        <w:t xml:space="preserve"> proud of having accomplished? </w:t>
      </w:r>
      <w:r w:rsidRPr="0046007A">
        <w:rPr>
          <w:rFonts w:ascii="Arial" w:hAnsi="Arial"/>
          <w:i/>
          <w:szCs w:val="22"/>
        </w:rPr>
        <w:t>I</w:t>
      </w:r>
      <w:r>
        <w:rPr>
          <w:rFonts w:ascii="Arial" w:hAnsi="Arial"/>
          <w:i/>
          <w:szCs w:val="22"/>
        </w:rPr>
        <w:t>nclude areas where you pushed through a tough situation</w:t>
      </w:r>
      <w:r w:rsidRPr="0046007A">
        <w:rPr>
          <w:rFonts w:ascii="Arial" w:hAnsi="Arial"/>
          <w:i/>
          <w:szCs w:val="22"/>
        </w:rPr>
        <w:t xml:space="preserve"> or dealt with something that required you to rise above what was predictable or what you thought was possible.</w:t>
      </w:r>
    </w:p>
    <w:p w14:paraId="7014FDA5" w14:textId="77777777" w:rsidR="00CC12BB" w:rsidRDefault="00CC12BB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  <w:szCs w:val="22"/>
        </w:rPr>
      </w:pPr>
    </w:p>
    <w:p w14:paraId="27F057FB" w14:textId="77777777" w:rsidR="00BD3325" w:rsidRP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4A6C10D3" w14:textId="77777777" w:rsidR="00BD3325" w:rsidRP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1F2170DA" w14:textId="77777777" w:rsidR="004D1299" w:rsidRPr="004D1299" w:rsidRDefault="00C84E36" w:rsidP="00BD33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 w:rsidRPr="00BD3325">
        <w:rPr>
          <w:rFonts w:ascii="Arial" w:hAnsi="Arial"/>
          <w:i/>
          <w:szCs w:val="22"/>
        </w:rPr>
        <w:t>What are the areas where you didn’t</w:t>
      </w:r>
      <w:r w:rsidR="004C5A99" w:rsidRPr="00BD3325">
        <w:rPr>
          <w:rFonts w:ascii="Arial" w:hAnsi="Arial"/>
          <w:i/>
          <w:szCs w:val="22"/>
        </w:rPr>
        <w:t xml:space="preserve"> accomplish what you intended? </w:t>
      </w:r>
    </w:p>
    <w:p w14:paraId="67CBAB0D" w14:textId="77777777" w:rsidR="004D1299" w:rsidRDefault="004D1299" w:rsidP="00CC12BB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70538F5C" w14:textId="77777777" w:rsidR="00CC12BB" w:rsidRPr="004D1299" w:rsidRDefault="00CC12BB" w:rsidP="00CC12BB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4E6D69EA" w14:textId="60F31078" w:rsidR="004D1299" w:rsidRDefault="00BD3325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  <w:r>
        <w:rPr>
          <w:rFonts w:ascii="Arial" w:hAnsi="Arial"/>
          <w:i/>
          <w:szCs w:val="22"/>
        </w:rPr>
        <w:t>Where are you disappointed or discouraged?</w:t>
      </w:r>
      <w:r>
        <w:rPr>
          <w:rFonts w:ascii="Arial" w:hAnsi="Arial"/>
          <w:i/>
        </w:rPr>
        <w:t xml:space="preserve"> </w:t>
      </w:r>
    </w:p>
    <w:p w14:paraId="0B6DFB4D" w14:textId="77777777" w:rsidR="004D1299" w:rsidRDefault="004D1299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</w:p>
    <w:p w14:paraId="50AFB654" w14:textId="77777777" w:rsidR="00CC12BB" w:rsidRDefault="00CC12BB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</w:p>
    <w:p w14:paraId="154E69D4" w14:textId="0BA51FFF" w:rsidR="004D1299" w:rsidRDefault="004D1299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  <w:r>
        <w:rPr>
          <w:rFonts w:ascii="Arial" w:hAnsi="Arial"/>
          <w:i/>
        </w:rPr>
        <w:t>What regrets or resentments do you have and with whom?</w:t>
      </w:r>
    </w:p>
    <w:p w14:paraId="7C3EADF9" w14:textId="77777777" w:rsidR="004D1299" w:rsidRDefault="004D1299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</w:p>
    <w:p w14:paraId="7FF2A2BB" w14:textId="77777777" w:rsidR="00CC12BB" w:rsidRDefault="00CC12BB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</w:p>
    <w:p w14:paraId="2ECE43EC" w14:textId="1A59E78E" w:rsidR="00BD3325" w:rsidRDefault="00BD3325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  <w:r>
        <w:rPr>
          <w:rFonts w:ascii="Arial" w:hAnsi="Arial"/>
          <w:i/>
        </w:rPr>
        <w:t>Will you l</w:t>
      </w:r>
      <w:r w:rsidR="004D1299">
        <w:rPr>
          <w:rFonts w:ascii="Arial" w:hAnsi="Arial"/>
          <w:i/>
        </w:rPr>
        <w:t xml:space="preserve">et go of any disappointments, </w:t>
      </w:r>
      <w:r>
        <w:rPr>
          <w:rFonts w:ascii="Arial" w:hAnsi="Arial"/>
          <w:i/>
        </w:rPr>
        <w:t>discouragements</w:t>
      </w:r>
      <w:r w:rsidR="004D1299">
        <w:rPr>
          <w:rFonts w:ascii="Arial" w:hAnsi="Arial"/>
          <w:i/>
        </w:rPr>
        <w:t>, resentments or regre</w:t>
      </w:r>
      <w:r w:rsidR="00CC12BB">
        <w:rPr>
          <w:rFonts w:ascii="Arial" w:hAnsi="Arial"/>
          <w:i/>
        </w:rPr>
        <w:t>t</w:t>
      </w:r>
      <w:r w:rsidR="004D1299">
        <w:rPr>
          <w:rFonts w:ascii="Arial" w:hAnsi="Arial"/>
          <w:i/>
        </w:rPr>
        <w:t>s</w:t>
      </w:r>
      <w:r>
        <w:rPr>
          <w:rFonts w:ascii="Arial" w:hAnsi="Arial"/>
          <w:i/>
        </w:rPr>
        <w:t xml:space="preserve"> </w:t>
      </w:r>
      <w:r w:rsidR="004D1299">
        <w:rPr>
          <w:rFonts w:ascii="Arial" w:hAnsi="Arial"/>
          <w:i/>
        </w:rPr>
        <w:t>in order to create room for the next year to be amazing</w:t>
      </w:r>
      <w:r>
        <w:rPr>
          <w:rFonts w:ascii="Arial" w:hAnsi="Arial"/>
          <w:i/>
        </w:rPr>
        <w:t>?</w:t>
      </w:r>
    </w:p>
    <w:p w14:paraId="23A26B25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061503BD" w14:textId="77777777" w:rsidR="00CC12BB" w:rsidRPr="00E6791A" w:rsidRDefault="00CC12BB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28F52736" w14:textId="3B739A45" w:rsidR="00C84E36" w:rsidRPr="00BD3325" w:rsidRDefault="00C84E36" w:rsidP="00232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</w:rPr>
      </w:pPr>
      <w:r w:rsidRPr="0046007A">
        <w:rPr>
          <w:rFonts w:ascii="Arial" w:hAnsi="Arial"/>
          <w:i/>
          <w:szCs w:val="22"/>
        </w:rPr>
        <w:t>What did you learn or discover</w:t>
      </w:r>
      <w:r w:rsidR="004D1299">
        <w:rPr>
          <w:rFonts w:ascii="Arial" w:hAnsi="Arial"/>
          <w:i/>
          <w:szCs w:val="22"/>
        </w:rPr>
        <w:t xml:space="preserve"> during in the past year</w:t>
      </w:r>
      <w:r w:rsidRPr="0046007A">
        <w:rPr>
          <w:rFonts w:ascii="Arial" w:hAnsi="Arial"/>
          <w:i/>
          <w:szCs w:val="22"/>
        </w:rPr>
        <w:t>?</w:t>
      </w:r>
    </w:p>
    <w:p w14:paraId="5FEE1902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  <w:szCs w:val="22"/>
        </w:rPr>
      </w:pPr>
    </w:p>
    <w:p w14:paraId="4C424C20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  <w:szCs w:val="22"/>
        </w:rPr>
      </w:pPr>
    </w:p>
    <w:p w14:paraId="266F3EC5" w14:textId="77777777" w:rsidR="00BD3325" w:rsidRPr="00EF4B0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14C7C890" w14:textId="4F1B1C7F" w:rsidR="00BD3325" w:rsidRDefault="00C84E36" w:rsidP="00BD33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 w:rsidRPr="00381E9F">
        <w:rPr>
          <w:rFonts w:ascii="Arial" w:hAnsi="Arial"/>
          <w:i/>
        </w:rPr>
        <w:t>What strengths did you d</w:t>
      </w:r>
      <w:r w:rsidR="00706E3C">
        <w:rPr>
          <w:rFonts w:ascii="Arial" w:hAnsi="Arial"/>
          <w:i/>
        </w:rPr>
        <w:t xml:space="preserve">evelop or begin to develop </w:t>
      </w:r>
      <w:r w:rsidR="004D1299">
        <w:rPr>
          <w:rFonts w:ascii="Arial" w:hAnsi="Arial"/>
          <w:i/>
        </w:rPr>
        <w:t>in the past year</w:t>
      </w:r>
      <w:r w:rsidR="00BD3325">
        <w:rPr>
          <w:rFonts w:ascii="Arial" w:hAnsi="Arial"/>
          <w:i/>
        </w:rPr>
        <w:t>?</w:t>
      </w:r>
    </w:p>
    <w:p w14:paraId="4F65EA3E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14:paraId="13D833A1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68415890" w14:textId="77777777" w:rsidR="00BD3325" w:rsidRPr="00E6791A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2DEF8B8B" w14:textId="7C1C8B4F" w:rsidR="00706E3C" w:rsidRDefault="002E7499" w:rsidP="00232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/>
          <w:i/>
        </w:rPr>
        <w:t xml:space="preserve">There is much to acknowledge and appreciate about </w:t>
      </w:r>
      <w:r w:rsidR="004D1299">
        <w:rPr>
          <w:rFonts w:ascii="Arial" w:hAnsi="Arial"/>
          <w:i/>
        </w:rPr>
        <w:t>you</w:t>
      </w:r>
      <w:r>
        <w:rPr>
          <w:rFonts w:ascii="Arial" w:hAnsi="Arial"/>
          <w:i/>
        </w:rPr>
        <w:t xml:space="preserve">. </w:t>
      </w:r>
      <w:r w:rsidR="004D1299">
        <w:rPr>
          <w:rFonts w:ascii="Arial" w:hAnsi="Arial"/>
          <w:i/>
        </w:rPr>
        <w:br/>
      </w:r>
      <w:r>
        <w:rPr>
          <w:rFonts w:ascii="Arial" w:hAnsi="Arial"/>
          <w:i/>
        </w:rPr>
        <w:t>For w</w:t>
      </w:r>
      <w:r w:rsidR="00C84E36" w:rsidRPr="00381E9F">
        <w:rPr>
          <w:rFonts w:ascii="Arial" w:hAnsi="Arial"/>
          <w:i/>
        </w:rPr>
        <w:t>hat would</w:t>
      </w:r>
      <w:r>
        <w:rPr>
          <w:rFonts w:ascii="Arial" w:hAnsi="Arial"/>
          <w:i/>
        </w:rPr>
        <w:t xml:space="preserve"> you like to be acknowledged</w:t>
      </w:r>
      <w:r w:rsidR="00C84E36" w:rsidRPr="00381E9F">
        <w:rPr>
          <w:rFonts w:ascii="Arial" w:hAnsi="Arial"/>
          <w:i/>
        </w:rPr>
        <w:t>?</w:t>
      </w:r>
      <w:r w:rsidR="00706E3C">
        <w:rPr>
          <w:rFonts w:ascii="Arial" w:hAnsi="Arial"/>
          <w:i/>
        </w:rPr>
        <w:t xml:space="preserve"> By who?</w:t>
      </w:r>
    </w:p>
    <w:p w14:paraId="59C9174E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128FF3F0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378E078B" w14:textId="77777777" w:rsidR="00BD3325" w:rsidRPr="00706E3C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5DA4FCD7" w14:textId="77777777" w:rsidR="004D1299" w:rsidRDefault="00C84E36" w:rsidP="00232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 w:rsidRPr="00381E9F">
        <w:rPr>
          <w:rFonts w:ascii="Arial" w:hAnsi="Arial"/>
          <w:i/>
        </w:rPr>
        <w:t xml:space="preserve"> </w:t>
      </w:r>
      <w:r w:rsidR="004D1299">
        <w:rPr>
          <w:rFonts w:ascii="Arial" w:hAnsi="Arial"/>
          <w:i/>
        </w:rPr>
        <w:t>Who would you like to thank for supporting you in the past year</w:t>
      </w:r>
      <w:r w:rsidRPr="00381E9F">
        <w:rPr>
          <w:rFonts w:ascii="Arial" w:hAnsi="Arial"/>
          <w:i/>
        </w:rPr>
        <w:t>?</w:t>
      </w:r>
    </w:p>
    <w:p w14:paraId="06555FF1" w14:textId="77777777" w:rsidR="004D1299" w:rsidRDefault="004D1299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</w:p>
    <w:p w14:paraId="5EC432AA" w14:textId="270AF97D" w:rsidR="00C84E36" w:rsidRDefault="002E7499" w:rsidP="004D1299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  <w:bookmarkStart w:id="0" w:name="_GoBack"/>
      <w:bookmarkEnd w:id="0"/>
      <w:r>
        <w:rPr>
          <w:rFonts w:ascii="Arial" w:hAnsi="Arial"/>
          <w:i/>
        </w:rPr>
        <w:br/>
      </w:r>
      <w:r w:rsidR="00C84E36" w:rsidRPr="00381E9F">
        <w:rPr>
          <w:rFonts w:ascii="Arial" w:hAnsi="Arial"/>
          <w:i/>
        </w:rPr>
        <w:t xml:space="preserve"> For what?</w:t>
      </w:r>
      <w:r w:rsidR="00CF6EFD">
        <w:rPr>
          <w:rFonts w:ascii="Arial" w:hAnsi="Arial"/>
          <w:i/>
        </w:rPr>
        <w:t xml:space="preserve"> </w:t>
      </w:r>
      <w:r w:rsidR="00E6791A">
        <w:rPr>
          <w:rFonts w:ascii="Arial" w:hAnsi="Arial"/>
          <w:i/>
        </w:rPr>
        <w:br/>
      </w:r>
    </w:p>
    <w:p w14:paraId="27D8956D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3AE93F21" w14:textId="77777777" w:rsidR="00BD3325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2127A83C" w14:textId="77777777" w:rsidR="00BD3325" w:rsidRPr="00E6791A" w:rsidRDefault="00BD3325" w:rsidP="00BD3325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096DD812" w14:textId="08E30586" w:rsidR="00245F36" w:rsidRDefault="004D1299" w:rsidP="00BD3325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/>
          <w:i/>
        </w:rPr>
        <w:t>What else</w:t>
      </w:r>
      <w:r w:rsidR="00C84E36" w:rsidRPr="00381E9F">
        <w:rPr>
          <w:rFonts w:ascii="Arial" w:hAnsi="Arial"/>
          <w:i/>
        </w:rPr>
        <w:t xml:space="preserve"> wou</w:t>
      </w:r>
      <w:r w:rsidR="00BF14BD">
        <w:rPr>
          <w:rFonts w:ascii="Arial" w:hAnsi="Arial"/>
          <w:i/>
        </w:rPr>
        <w:t>ld like to say</w:t>
      </w:r>
      <w:r w:rsidR="00BD3325">
        <w:rPr>
          <w:rFonts w:ascii="Arial" w:hAnsi="Arial"/>
          <w:i/>
        </w:rPr>
        <w:t xml:space="preserve">, acknowledge or let go of </w:t>
      </w:r>
      <w:r>
        <w:rPr>
          <w:rFonts w:ascii="Arial" w:hAnsi="Arial"/>
          <w:i/>
        </w:rPr>
        <w:t>so that the past year</w:t>
      </w:r>
      <w:r w:rsidR="00BF14BD" w:rsidRPr="00BD3325">
        <w:rPr>
          <w:rFonts w:ascii="Arial" w:hAnsi="Arial"/>
          <w:i/>
        </w:rPr>
        <w:t xml:space="preserve"> is complete for you</w:t>
      </w:r>
      <w:r w:rsidR="00C84E36" w:rsidRPr="00BD3325">
        <w:rPr>
          <w:rFonts w:ascii="Arial" w:hAnsi="Arial"/>
          <w:i/>
        </w:rPr>
        <w:t>?</w:t>
      </w:r>
    </w:p>
    <w:p w14:paraId="5606EEF3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6309B3E5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06474D4F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786D7F80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1BC14D5C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61C17FA3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574A796A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5F20B23F" w14:textId="77777777" w:rsidR="00BD3325" w:rsidRDefault="00BD3325" w:rsidP="00BD3325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6A74FF52" w14:textId="77777777" w:rsidR="00C84E36" w:rsidRPr="00245F36" w:rsidRDefault="00C84E36" w:rsidP="00245F36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sectPr w:rsidR="00C84E36" w:rsidRPr="00245F36" w:rsidSect="00EE2ED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8DDDE" w14:textId="77777777" w:rsidR="00BB3B8E" w:rsidRDefault="00BB3B8E">
      <w:r>
        <w:separator/>
      </w:r>
    </w:p>
  </w:endnote>
  <w:endnote w:type="continuationSeparator" w:id="0">
    <w:p w14:paraId="1C10FA57" w14:textId="77777777" w:rsidR="00BB3B8E" w:rsidRDefault="00BB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813DA" w14:textId="77777777" w:rsidR="00BB3B8E" w:rsidRDefault="00BB3B8E" w:rsidP="00232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A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BE8955" w14:textId="77777777" w:rsidR="00BB3B8E" w:rsidRDefault="00BB3B8E" w:rsidP="00232D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C032" w14:textId="77777777" w:rsidR="00BB3B8E" w:rsidRPr="00232D9F" w:rsidRDefault="00BB3B8E" w:rsidP="00232D9F">
    <w:pPr>
      <w:pStyle w:val="Footer"/>
      <w:framePr w:wrap="around" w:vAnchor="text" w:hAnchor="margin" w:xAlign="right" w:y="1"/>
      <w:rPr>
        <w:rStyle w:val="PageNumber"/>
      </w:rPr>
    </w:pPr>
    <w:r w:rsidRPr="00232D9F">
      <w:rPr>
        <w:rStyle w:val="PageNumber"/>
        <w:rFonts w:ascii="Arial" w:hAnsi="Arial"/>
      </w:rPr>
      <w:fldChar w:fldCharType="begin"/>
    </w:r>
    <w:r w:rsidRPr="00232D9F">
      <w:rPr>
        <w:rStyle w:val="PageNumber"/>
        <w:rFonts w:ascii="Arial" w:hAnsi="Arial"/>
      </w:rPr>
      <w:instrText xml:space="preserve">PAGE  </w:instrText>
    </w:r>
    <w:r w:rsidRPr="00232D9F">
      <w:rPr>
        <w:rStyle w:val="PageNumber"/>
        <w:rFonts w:ascii="Arial" w:hAnsi="Arial"/>
      </w:rPr>
      <w:fldChar w:fldCharType="separate"/>
    </w:r>
    <w:r w:rsidR="00B417DA">
      <w:rPr>
        <w:rStyle w:val="PageNumber"/>
        <w:rFonts w:ascii="Arial" w:hAnsi="Arial"/>
        <w:noProof/>
      </w:rPr>
      <w:t>1</w:t>
    </w:r>
    <w:r w:rsidRPr="00232D9F">
      <w:rPr>
        <w:rStyle w:val="PageNumber"/>
        <w:rFonts w:ascii="Arial" w:hAnsi="Arial"/>
      </w:rPr>
      <w:fldChar w:fldCharType="end"/>
    </w:r>
  </w:p>
  <w:p w14:paraId="2F45DF0F" w14:textId="77777777" w:rsidR="00BB3B8E" w:rsidRPr="00232D9F" w:rsidRDefault="00BB3B8E" w:rsidP="00232D9F">
    <w:pPr>
      <w:pStyle w:val="Footer"/>
      <w:ind w:right="360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© 2015</w:t>
    </w:r>
    <w:r w:rsidRPr="00232D9F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SageThink: Extreme Productivity</w:t>
    </w:r>
    <w:r w:rsidRPr="00232D9F">
      <w:rPr>
        <w:rFonts w:ascii="Verdana" w:hAnsi="Verdana"/>
        <w:sz w:val="16"/>
      </w:rPr>
      <w:t xml:space="preserve">.  </w:t>
    </w:r>
    <w:r>
      <w:rPr>
        <w:rFonts w:ascii="Verdana" w:hAnsi="Verdana"/>
        <w:sz w:val="16"/>
      </w:rPr>
      <w:t xml:space="preserve"> </w:t>
    </w:r>
    <w:hyperlink r:id="rId1" w:history="1">
      <w:r w:rsidRPr="00765B9C">
        <w:rPr>
          <w:rStyle w:val="Hyperlink"/>
          <w:rFonts w:ascii="Verdana" w:hAnsi="Verdana"/>
          <w:sz w:val="16"/>
        </w:rPr>
        <w:t>www.sagethink.com</w:t>
      </w:r>
    </w:hyperlink>
    <w:r>
      <w:rPr>
        <w:rFonts w:ascii="Verdana" w:hAnsi="Verdana"/>
        <w:sz w:val="16"/>
      </w:rPr>
      <w:t xml:space="preserve">, </w:t>
    </w:r>
    <w:hyperlink r:id="rId2" w:history="1">
      <w:r w:rsidRPr="00765B9C">
        <w:rPr>
          <w:rStyle w:val="Hyperlink"/>
          <w:rFonts w:ascii="Verdana" w:hAnsi="Verdana"/>
          <w:sz w:val="16"/>
        </w:rPr>
        <w:t>patti@sagethink.com</w:t>
      </w:r>
    </w:hyperlink>
    <w:r>
      <w:rPr>
        <w:rFonts w:ascii="Verdana" w:hAnsi="Verdana"/>
        <w:sz w:val="16"/>
      </w:rPr>
      <w:t>, 727-303-3171</w:t>
    </w:r>
  </w:p>
  <w:p w14:paraId="268B1253" w14:textId="77777777" w:rsidR="00BB3B8E" w:rsidRDefault="00BB3B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CCDDE" w14:textId="77777777" w:rsidR="00BB3B8E" w:rsidRDefault="00BB3B8E">
      <w:r>
        <w:separator/>
      </w:r>
    </w:p>
  </w:footnote>
  <w:footnote w:type="continuationSeparator" w:id="0">
    <w:p w14:paraId="61993969" w14:textId="77777777" w:rsidR="00BB3B8E" w:rsidRDefault="00BB3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E402" w14:textId="23A64407" w:rsidR="00BB3B8E" w:rsidRDefault="00BB3B8E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8D857AF" w14:textId="77777777" w:rsidR="00BB3B8E" w:rsidRDefault="00BB3B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E79E" w14:textId="14B1EFC8" w:rsidR="00BB3B8E" w:rsidRDefault="00BB3B8E">
    <w:pPr>
      <w:pStyle w:val="Header"/>
    </w:pPr>
    <w:r>
      <w:ptab w:relativeTo="margin" w:alignment="center" w:leader="none"/>
    </w:r>
  </w:p>
  <w:p w14:paraId="3C42BB9F" w14:textId="77777777" w:rsidR="00BB3B8E" w:rsidRDefault="00BB3B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B01"/>
    <w:multiLevelType w:val="hybridMultilevel"/>
    <w:tmpl w:val="8918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3A"/>
    <w:multiLevelType w:val="hybridMultilevel"/>
    <w:tmpl w:val="CDBC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CB3"/>
    <w:multiLevelType w:val="hybridMultilevel"/>
    <w:tmpl w:val="78106BAE"/>
    <w:lvl w:ilvl="0" w:tplc="D3CA1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36"/>
    <w:rsid w:val="000512CF"/>
    <w:rsid w:val="00067FE4"/>
    <w:rsid w:val="00095652"/>
    <w:rsid w:val="000B4B82"/>
    <w:rsid w:val="000D5793"/>
    <w:rsid w:val="0013498A"/>
    <w:rsid w:val="00232D9F"/>
    <w:rsid w:val="00245F36"/>
    <w:rsid w:val="00254E6B"/>
    <w:rsid w:val="002E7499"/>
    <w:rsid w:val="0032717D"/>
    <w:rsid w:val="00381E9F"/>
    <w:rsid w:val="003B0767"/>
    <w:rsid w:val="00482E8B"/>
    <w:rsid w:val="00492557"/>
    <w:rsid w:val="004B4D27"/>
    <w:rsid w:val="004C5A99"/>
    <w:rsid w:val="004D1299"/>
    <w:rsid w:val="005063D4"/>
    <w:rsid w:val="005A2557"/>
    <w:rsid w:val="005B6748"/>
    <w:rsid w:val="006444C9"/>
    <w:rsid w:val="00693CF5"/>
    <w:rsid w:val="00706E3C"/>
    <w:rsid w:val="0072061F"/>
    <w:rsid w:val="00740D66"/>
    <w:rsid w:val="00750816"/>
    <w:rsid w:val="00832FA8"/>
    <w:rsid w:val="00871ECF"/>
    <w:rsid w:val="008D0AC4"/>
    <w:rsid w:val="00A515EF"/>
    <w:rsid w:val="00A63C04"/>
    <w:rsid w:val="00B008F1"/>
    <w:rsid w:val="00B053E9"/>
    <w:rsid w:val="00B417DA"/>
    <w:rsid w:val="00B639ED"/>
    <w:rsid w:val="00BB3B8E"/>
    <w:rsid w:val="00BD3325"/>
    <w:rsid w:val="00BF14BD"/>
    <w:rsid w:val="00C33EA8"/>
    <w:rsid w:val="00C84E36"/>
    <w:rsid w:val="00CC12BB"/>
    <w:rsid w:val="00CE2BDE"/>
    <w:rsid w:val="00CF6EFD"/>
    <w:rsid w:val="00D93B9A"/>
    <w:rsid w:val="00DB3153"/>
    <w:rsid w:val="00DD4342"/>
    <w:rsid w:val="00E33FE3"/>
    <w:rsid w:val="00E6791A"/>
    <w:rsid w:val="00E9422F"/>
    <w:rsid w:val="00EE2EDC"/>
    <w:rsid w:val="00EF4B05"/>
    <w:rsid w:val="00F14935"/>
    <w:rsid w:val="00F40C1C"/>
    <w:rsid w:val="00FE3BBE"/>
    <w:rsid w:val="00FF7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84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ght Shading Accent 1" w:uiPriority="60"/>
  </w:latentStyles>
  <w:style w:type="paragraph" w:default="1" w:styleId="Normal">
    <w:name w:val="Normal"/>
    <w:qFormat/>
    <w:rsid w:val="00C84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3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2D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32D9F"/>
  </w:style>
  <w:style w:type="paragraph" w:styleId="BalloonText">
    <w:name w:val="Balloon Text"/>
    <w:basedOn w:val="Normal"/>
    <w:link w:val="BalloonTextChar"/>
    <w:rsid w:val="00254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4E6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D4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4342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EE2EDC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rsid w:val="00A5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ght Shading Accent 1" w:uiPriority="60"/>
  </w:latentStyles>
  <w:style w:type="paragraph" w:default="1" w:styleId="Normal">
    <w:name w:val="Normal"/>
    <w:qFormat/>
    <w:rsid w:val="00C84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3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2D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32D9F"/>
  </w:style>
  <w:style w:type="paragraph" w:styleId="BalloonText">
    <w:name w:val="Balloon Text"/>
    <w:basedOn w:val="Normal"/>
    <w:link w:val="BalloonTextChar"/>
    <w:rsid w:val="00254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4E6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D4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4342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EE2EDC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rsid w:val="00A5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think.com" TargetMode="External"/><Relationship Id="rId2" Type="http://schemas.openxmlformats.org/officeDocument/2006/relationships/hyperlink" Target="mailto:patti@sageth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3DBF7-6F1F-BC49-88A0-19F8F88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1815</Characters>
  <Application>Microsoft Macintosh Word</Application>
  <DocSecurity>0</DocSecurity>
  <Lines>15</Lines>
  <Paragraphs>4</Paragraphs>
  <ScaleCrop>false</ScaleCrop>
  <Company>The Lustig Group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Lustig</dc:creator>
  <cp:keywords/>
  <cp:lastModifiedBy>Patricia Lustig</cp:lastModifiedBy>
  <cp:revision>2</cp:revision>
  <cp:lastPrinted>2016-01-25T21:16:00Z</cp:lastPrinted>
  <dcterms:created xsi:type="dcterms:W3CDTF">2017-12-26T20:30:00Z</dcterms:created>
  <dcterms:modified xsi:type="dcterms:W3CDTF">2017-12-26T20:30:00Z</dcterms:modified>
</cp:coreProperties>
</file>